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EF" w:rsidRDefault="00D03BC1">
      <w:hyperlink r:id="rId4" w:tgtFrame="_blank" w:history="1">
        <w:r>
          <w:rPr>
            <w:rStyle w:val="Hperlink"/>
            <w:rFonts w:ascii="Arial" w:hAnsi="Arial" w:cs="Arial"/>
            <w:color w:val="841700"/>
            <w:sz w:val="19"/>
            <w:szCs w:val="19"/>
            <w:shd w:val="clear" w:color="auto" w:fill="FAB728"/>
          </w:rPr>
          <w:t>Vastseliina muusikakooli põhimäärus</w:t>
        </w:r>
      </w:hyperlink>
      <w:r>
        <w:t xml:space="preserve"> </w:t>
      </w:r>
      <w:hyperlink r:id="rId5" w:history="1">
        <w:r w:rsidRPr="00CD597F">
          <w:rPr>
            <w:rStyle w:val="Hperlink"/>
          </w:rPr>
          <w:t>https://www.riigiteataja.ee/akt/423102012029?leiakehtiv</w:t>
        </w:r>
      </w:hyperlink>
    </w:p>
    <w:p w:rsidR="00D03BC1" w:rsidRDefault="00D03BC1"/>
    <w:sectPr w:rsidR="00D03BC1" w:rsidSect="0053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BC1"/>
    <w:rsid w:val="00533BEF"/>
    <w:rsid w:val="00D0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33B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03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igiteataja.ee/akt/423102012029?leiakehtiv" TargetMode="External"/><Relationship Id="rId4" Type="http://schemas.openxmlformats.org/officeDocument/2006/relationships/hyperlink" Target="https://www.riigiteataja.ee/akt/423102012029?leiakehtiv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2018-06-26T06:55:00Z</dcterms:created>
  <dcterms:modified xsi:type="dcterms:W3CDTF">2018-06-26T06:58:00Z</dcterms:modified>
</cp:coreProperties>
</file>